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7" w:rsidRDefault="00CD7E07" w:rsidP="0096468C">
      <w:pPr>
        <w:pStyle w:val="a3"/>
        <w:jc w:val="center"/>
      </w:pPr>
    </w:p>
    <w:p w:rsidR="00852CB4" w:rsidRDefault="00852CB4" w:rsidP="00702D8C">
      <w:pPr>
        <w:pStyle w:val="a3"/>
        <w:jc w:val="center"/>
      </w:pPr>
      <w:r>
        <w:rPr>
          <w:noProof/>
        </w:rPr>
        <w:drawing>
          <wp:inline distT="0" distB="0" distL="0" distR="0" wp14:anchorId="231442D2" wp14:editId="5B543E6A">
            <wp:extent cx="4181475" cy="2950518"/>
            <wp:effectExtent l="0" t="0" r="0" b="2540"/>
            <wp:docPr id="6" name="Рисунок 6" descr="C:\Users\User\Desktop\ЕРД\ЕРД 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ЕРД\ЕРД заста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8" r="-1151" b="14824"/>
                    <a:stretch/>
                  </pic:blipFill>
                  <pic:spPr bwMode="auto">
                    <a:xfrm>
                      <a:off x="0" y="0"/>
                      <a:ext cx="4181475" cy="29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D8C" w:rsidRPr="00947A66" w:rsidRDefault="00702D8C" w:rsidP="00702D8C">
      <w:pPr>
        <w:pStyle w:val="has-pale-cyan-blue-background-color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2060"/>
          <w:sz w:val="28"/>
          <w:szCs w:val="28"/>
        </w:rPr>
      </w:pPr>
      <w:r w:rsidRPr="00947A66">
        <w:rPr>
          <w:rFonts w:asciiTheme="majorHAnsi" w:hAnsiTheme="majorHAnsi" w:cstheme="minorHAnsi"/>
          <w:color w:val="002060"/>
          <w:sz w:val="28"/>
          <w:szCs w:val="28"/>
        </w:rPr>
        <w:t>В соответствии с планом работы комиссии по делам несовершеннолетних и защите их прав при Правительстве Ленинградской области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>, п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 xml:space="preserve">ланом работы комиссии по делам несовершеннолетних администрации Волховского муниципального района 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>с 18 по 29 марта 2024 года объявлен Единый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 xml:space="preserve"> родительск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 xml:space="preserve">ий 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>д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 xml:space="preserve">ень </w:t>
      </w:r>
      <w:r w:rsidRPr="00947A66">
        <w:rPr>
          <w:rFonts w:asciiTheme="majorHAnsi" w:hAnsiTheme="majorHAnsi" w:cstheme="minorHAnsi"/>
          <w:color w:val="002060"/>
          <w:sz w:val="28"/>
          <w:szCs w:val="28"/>
        </w:rPr>
        <w:t>«Профилактическая работа по предупреждению преступлений против половой неприкосновенности несовершеннолетних».</w:t>
      </w:r>
    </w:p>
    <w:p w:rsidR="00702D8C" w:rsidRDefault="00702D8C" w:rsidP="005168B9">
      <w:pPr>
        <w:pStyle w:val="a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FC3A2" wp14:editId="53710853">
                <wp:simplePos x="0" y="0"/>
                <wp:positionH relativeFrom="column">
                  <wp:posOffset>786765</wp:posOffset>
                </wp:positionH>
                <wp:positionV relativeFrom="paragraph">
                  <wp:posOffset>138430</wp:posOffset>
                </wp:positionV>
                <wp:extent cx="5324475" cy="752475"/>
                <wp:effectExtent l="0" t="0" r="9525" b="95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2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68C" w:rsidRPr="00702D8C" w:rsidRDefault="0096468C" w:rsidP="00702D8C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rush Script MT" w:hAnsi="Brush Script MT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702D8C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Памятка</w:t>
                            </w:r>
                            <w:r w:rsidRPr="00702D8C">
                              <w:rPr>
                                <w:rFonts w:ascii="Brush Script MT" w:hAnsi="Brush Script MT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2D8C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для</w:t>
                            </w:r>
                            <w:r w:rsidRPr="00702D8C">
                              <w:rPr>
                                <w:rFonts w:ascii="Brush Script MT" w:hAnsi="Brush Script MT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2D8C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родителей</w:t>
                            </w:r>
                            <w:r w:rsidRPr="00702D8C">
                              <w:rPr>
                                <w:rFonts w:ascii="Brush Script MT" w:hAnsi="Brush Script MT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2D8C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по</w:t>
                            </w:r>
                            <w:r w:rsidRPr="00702D8C">
                              <w:rPr>
                                <w:rFonts w:ascii="Brush Script MT" w:hAnsi="Brush Script MT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2D8C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половой</w:t>
                            </w:r>
                            <w:r w:rsidRPr="00702D8C">
                              <w:rPr>
                                <w:rFonts w:ascii="Brush Script MT" w:hAnsi="Brush Script MT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2D8C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неприкосновенности</w:t>
                            </w:r>
                            <w:r w:rsidRPr="00702D8C">
                              <w:rPr>
                                <w:rFonts w:ascii="Brush Script MT" w:hAnsi="Brush Script MT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2D8C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несовершеннолетних</w:t>
                            </w:r>
                          </w:p>
                          <w:p w:rsidR="0096468C" w:rsidRDefault="0096468C" w:rsidP="00964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61.95pt;margin-top:10.9pt;width:41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" fillcolor="#fbd4b4 [1305]" stroked="f" strokeweight="2pt">
                <v:textbox>
                  <w:txbxContent>
                    <w:p w:rsidR="0096468C" w:rsidRPr="00702D8C" w:rsidRDefault="0096468C" w:rsidP="00702D8C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rFonts w:ascii="Brush Script MT" w:hAnsi="Brush Script MT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702D8C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Памятка</w:t>
                      </w:r>
                      <w:r w:rsidRPr="00702D8C">
                        <w:rPr>
                          <w:rFonts w:ascii="Brush Script MT" w:hAnsi="Brush Script MT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702D8C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для</w:t>
                      </w:r>
                      <w:r w:rsidRPr="00702D8C">
                        <w:rPr>
                          <w:rFonts w:ascii="Brush Script MT" w:hAnsi="Brush Script MT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702D8C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родителей</w:t>
                      </w:r>
                      <w:r w:rsidRPr="00702D8C">
                        <w:rPr>
                          <w:rFonts w:ascii="Brush Script MT" w:hAnsi="Brush Script MT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702D8C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по</w:t>
                      </w:r>
                      <w:r w:rsidRPr="00702D8C">
                        <w:rPr>
                          <w:rFonts w:ascii="Brush Script MT" w:hAnsi="Brush Script MT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702D8C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половой</w:t>
                      </w:r>
                      <w:r w:rsidRPr="00702D8C">
                        <w:rPr>
                          <w:rFonts w:ascii="Brush Script MT" w:hAnsi="Brush Script MT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702D8C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неприкосновенности</w:t>
                      </w:r>
                      <w:r w:rsidRPr="00702D8C">
                        <w:rPr>
                          <w:rFonts w:ascii="Brush Script MT" w:hAnsi="Brush Script MT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702D8C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несовершеннолетних</w:t>
                      </w:r>
                    </w:p>
                    <w:p w:rsidR="0096468C" w:rsidRDefault="0096468C" w:rsidP="009646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D8C" w:rsidRDefault="00702D8C" w:rsidP="005168B9">
      <w:pPr>
        <w:pStyle w:val="a3"/>
        <w:jc w:val="center"/>
        <w:rPr>
          <w:noProof/>
        </w:rPr>
      </w:pPr>
    </w:p>
    <w:p w:rsidR="00702D8C" w:rsidRDefault="00702D8C" w:rsidP="005168B9">
      <w:pPr>
        <w:pStyle w:val="a3"/>
        <w:jc w:val="center"/>
        <w:rPr>
          <w:noProof/>
        </w:rPr>
      </w:pPr>
    </w:p>
    <w:p w:rsidR="005D04C8" w:rsidRPr="00947A66" w:rsidRDefault="005D04C8" w:rsidP="005D04C8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noProof/>
          <w:color w:val="002060"/>
          <w:sz w:val="28"/>
          <w:szCs w:val="28"/>
        </w:rPr>
      </w:pPr>
      <w:r w:rsidRPr="00947A66">
        <w:rPr>
          <w:rFonts w:asciiTheme="majorHAnsi" w:hAnsiTheme="majorHAnsi"/>
          <w:b/>
          <w:noProof/>
          <w:color w:val="002060"/>
          <w:sz w:val="28"/>
          <w:szCs w:val="28"/>
        </w:rPr>
        <w:t>Уважаемые родители! Этва памятка для Вас.</w:t>
      </w:r>
    </w:p>
    <w:p w:rsidR="00987E83" w:rsidRPr="00947A66" w:rsidRDefault="005D04C8" w:rsidP="005D04C8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947A66">
        <w:rPr>
          <w:rFonts w:asciiTheme="majorHAnsi" w:hAnsiTheme="majorHAnsi"/>
          <w:b/>
          <w:noProof/>
          <w:color w:val="002060"/>
          <w:sz w:val="28"/>
          <w:szCs w:val="28"/>
        </w:rPr>
        <w:t xml:space="preserve">Вы самые близкие люди для ребенка, и Вы первые, кто может помочь </w:t>
      </w:r>
      <w:r w:rsidR="00987E83" w:rsidRPr="00947A66">
        <w:rPr>
          <w:rFonts w:asciiTheme="majorHAnsi" w:hAnsiTheme="majorHAnsi"/>
          <w:b/>
          <w:color w:val="002060"/>
          <w:sz w:val="28"/>
          <w:szCs w:val="28"/>
        </w:rPr>
        <w:t>предотврат</w:t>
      </w:r>
      <w:r w:rsidR="00F92D72" w:rsidRPr="00947A66">
        <w:rPr>
          <w:rFonts w:asciiTheme="majorHAnsi" w:hAnsiTheme="majorHAnsi"/>
          <w:b/>
          <w:color w:val="002060"/>
          <w:sz w:val="28"/>
          <w:szCs w:val="28"/>
        </w:rPr>
        <w:t>и</w:t>
      </w:r>
      <w:r w:rsidR="00987E83" w:rsidRPr="00947A66">
        <w:rPr>
          <w:rFonts w:asciiTheme="majorHAnsi" w:hAnsiTheme="majorHAnsi"/>
          <w:b/>
          <w:color w:val="002060"/>
          <w:sz w:val="28"/>
          <w:szCs w:val="28"/>
        </w:rPr>
        <w:t>ть насилие и посягательства на половую неприкосновенность детей и подростков.</w:t>
      </w:r>
      <w:r w:rsidRPr="00947A66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987E83" w:rsidRPr="00947A66">
        <w:rPr>
          <w:rFonts w:asciiTheme="majorHAnsi" w:hAnsiTheme="majorHAnsi" w:cs="Arial"/>
          <w:b/>
          <w:color w:val="002060"/>
          <w:sz w:val="28"/>
          <w:szCs w:val="28"/>
        </w:rPr>
        <w:t>Избежать насилия можно, но для этого помогите ребенку усвоить </w:t>
      </w:r>
      <w:r w:rsidR="00947A66">
        <w:rPr>
          <w:rFonts w:asciiTheme="majorHAnsi" w:hAnsiTheme="majorHAnsi" w:cs="Arial"/>
          <w:b/>
          <w:color w:val="002060"/>
          <w:sz w:val="28"/>
          <w:szCs w:val="28"/>
        </w:rPr>
        <w:t xml:space="preserve">основные правила! </w:t>
      </w:r>
    </w:p>
    <w:p w:rsidR="00987E83" w:rsidRPr="00947A66" w:rsidRDefault="00987E83" w:rsidP="00947A66">
      <w:pPr>
        <w:pStyle w:val="has-vivid-cyan-blue-color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sz w:val="28"/>
          <w:szCs w:val="28"/>
        </w:rPr>
      </w:pPr>
      <w:r w:rsidRPr="00947A66">
        <w:rPr>
          <w:rStyle w:val="a4"/>
          <w:rFonts w:asciiTheme="majorHAnsi" w:hAnsiTheme="majorHAnsi" w:cs="Arial"/>
          <w:color w:val="FF0000"/>
          <w:sz w:val="28"/>
          <w:szCs w:val="28"/>
        </w:rPr>
        <w:t>«Правило пяти «нельзя»</w:t>
      </w:r>
      <w:r w:rsidRPr="00947A66">
        <w:rPr>
          <w:rStyle w:val="a4"/>
          <w:rFonts w:asciiTheme="majorHAnsi" w:hAnsiTheme="majorHAnsi" w:cs="Arial"/>
          <w:sz w:val="28"/>
          <w:szCs w:val="28"/>
        </w:rPr>
        <w:t>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111111"/>
          <w:sz w:val="28"/>
          <w:szCs w:val="28"/>
        </w:rPr>
        <w:t xml:space="preserve">— </w:t>
      </w:r>
      <w:r w:rsidRPr="00947A66">
        <w:rPr>
          <w:rFonts w:asciiTheme="majorHAnsi" w:hAnsiTheme="majorHAnsi" w:cs="Arial"/>
          <w:color w:val="002060"/>
          <w:sz w:val="28"/>
          <w:szCs w:val="28"/>
        </w:rPr>
        <w:t>Нельзя разговаривать с незнакомцами на улице и впускать их в дом.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002060"/>
          <w:sz w:val="28"/>
          <w:szCs w:val="28"/>
        </w:rPr>
        <w:t>— Нельзя заходить с ними вместе в подъезд и лифт.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002060"/>
          <w:sz w:val="28"/>
          <w:szCs w:val="28"/>
        </w:rPr>
        <w:t>— Нельзя садиться в чужую машину.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002060"/>
          <w:sz w:val="28"/>
          <w:szCs w:val="28"/>
        </w:rPr>
        <w:t>— Нельзя принимать от незнакомых людей подарки и соглашаться на их предложение пойти к ним домой или еще куда-либо.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002060"/>
          <w:sz w:val="28"/>
          <w:szCs w:val="28"/>
        </w:rPr>
        <w:t>— Нельзя задерживаться на улице одному, особенно с наступлением темноты.</w:t>
      </w:r>
    </w:p>
    <w:p w:rsidR="00987E83" w:rsidRPr="00947A66" w:rsidRDefault="00987E83" w:rsidP="00947A66">
      <w:pPr>
        <w:pStyle w:val="has-vivid-green-cyan-color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color w:val="FF0000"/>
          <w:sz w:val="28"/>
          <w:szCs w:val="28"/>
        </w:rPr>
      </w:pPr>
      <w:r w:rsidRPr="00947A66">
        <w:rPr>
          <w:rStyle w:val="a4"/>
          <w:rFonts w:asciiTheme="majorHAnsi" w:hAnsiTheme="majorHAnsi" w:cs="Arial"/>
          <w:color w:val="FF0000"/>
          <w:sz w:val="28"/>
          <w:szCs w:val="28"/>
        </w:rPr>
        <w:t>Научите ребенка всегда отвечать «Нет!»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111111"/>
          <w:sz w:val="28"/>
          <w:szCs w:val="28"/>
        </w:rPr>
        <w:t xml:space="preserve">— </w:t>
      </w:r>
      <w:r w:rsidRPr="00947A66">
        <w:rPr>
          <w:rFonts w:asciiTheme="majorHAnsi" w:hAnsiTheme="majorHAnsi" w:cs="Arial"/>
          <w:color w:val="002060"/>
          <w:sz w:val="28"/>
          <w:szCs w:val="28"/>
        </w:rPr>
        <w:t>Если ему предлагают зайти в гости или подвезти до дома, пусть даже это соседи.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002060"/>
          <w:sz w:val="28"/>
          <w:szCs w:val="28"/>
        </w:rPr>
        <w:lastRenderedPageBreak/>
        <w:t>— Если за ним в школу или детский сад пришел посторонний, а родители не предупреждали его об этом заранее.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002060"/>
          <w:sz w:val="28"/>
          <w:szCs w:val="28"/>
        </w:rPr>
        <w:t>— Если в отсутствие родителей пришел незнакомый (малознакомый) человек и просит впустить его в квартиру.</w:t>
      </w:r>
    </w:p>
    <w:p w:rsidR="00987E83" w:rsidRPr="00947A66" w:rsidRDefault="00987E83" w:rsidP="00947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947A66">
        <w:rPr>
          <w:rFonts w:asciiTheme="majorHAnsi" w:hAnsiTheme="majorHAnsi" w:cs="Arial"/>
          <w:color w:val="002060"/>
          <w:sz w:val="28"/>
          <w:szCs w:val="28"/>
        </w:rPr>
        <w:t>— Если незнакомец угощает чем-нибудь с целью познакомиться и провести с тобой время.</w:t>
      </w:r>
    </w:p>
    <w:p w:rsidR="00947A66" w:rsidRDefault="00947A66" w:rsidP="00947A66">
      <w:pPr>
        <w:pStyle w:val="has-vivid-green-cyan-color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C8147" wp14:editId="506837DD">
                <wp:simplePos x="0" y="0"/>
                <wp:positionH relativeFrom="column">
                  <wp:posOffset>882015</wp:posOffset>
                </wp:positionH>
                <wp:positionV relativeFrom="paragraph">
                  <wp:posOffset>148590</wp:posOffset>
                </wp:positionV>
                <wp:extent cx="5324475" cy="752475"/>
                <wp:effectExtent l="0" t="0" r="9525" b="95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24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7A66" w:rsidRPr="004B15D6" w:rsidRDefault="00947A66" w:rsidP="00947A66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B15D6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Что вы можете сделать, чтоб обезопасить своих детей</w:t>
                            </w:r>
                          </w:p>
                          <w:p w:rsidR="00947A66" w:rsidRDefault="00947A66" w:rsidP="00947A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69.45pt;margin-top:11.7pt;width:419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" fillcolor="#fcd5b5" stroked="f" strokeweight="2pt">
                <v:textbox>
                  <w:txbxContent>
                    <w:p w:rsidR="00947A66" w:rsidRPr="004B15D6" w:rsidRDefault="00947A66" w:rsidP="00947A66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B15D6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Что вы можете сделать, чтоб обезопасить своих детей</w:t>
                      </w:r>
                    </w:p>
                    <w:p w:rsidR="00947A66" w:rsidRDefault="00947A66" w:rsidP="00947A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7A66" w:rsidRDefault="00947A66" w:rsidP="00947A66">
      <w:pPr>
        <w:pStyle w:val="has-vivid-green-cyan-color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sz w:val="28"/>
          <w:szCs w:val="28"/>
        </w:rPr>
      </w:pPr>
    </w:p>
    <w:p w:rsidR="00947A66" w:rsidRDefault="00947A66" w:rsidP="00947A66">
      <w:pPr>
        <w:pStyle w:val="has-vivid-green-cyan-color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sz w:val="28"/>
          <w:szCs w:val="28"/>
        </w:rPr>
      </w:pPr>
    </w:p>
    <w:p w:rsidR="00947A66" w:rsidRDefault="00947A66" w:rsidP="00947A66">
      <w:pPr>
        <w:pStyle w:val="has-vivid-green-cyan-color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sz w:val="28"/>
          <w:szCs w:val="28"/>
        </w:rPr>
      </w:pPr>
    </w:p>
    <w:p w:rsidR="00A504D2" w:rsidRDefault="00A504D2" w:rsidP="004B15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111111"/>
          <w:sz w:val="28"/>
          <w:szCs w:val="28"/>
        </w:rPr>
      </w:pPr>
    </w:p>
    <w:p w:rsidR="00A504D2" w:rsidRPr="00595101" w:rsidRDefault="00987E83" w:rsidP="004B15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595101">
        <w:rPr>
          <w:rFonts w:asciiTheme="majorHAnsi" w:hAnsiTheme="majorHAnsi" w:cs="Arial"/>
          <w:color w:val="002060"/>
          <w:sz w:val="28"/>
          <w:szCs w:val="28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A504D2" w:rsidRPr="00595101" w:rsidRDefault="00A504D2" w:rsidP="004B15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595101">
        <w:rPr>
          <w:rFonts w:asciiTheme="majorHAnsi" w:hAnsiTheme="majorHAnsi" w:cs="Arial"/>
          <w:color w:val="002060"/>
          <w:sz w:val="28"/>
          <w:szCs w:val="28"/>
        </w:rPr>
        <w:t>Расскажите ребёнку, ч</w:t>
      </w:r>
      <w:r w:rsidR="00987E83" w:rsidRPr="00595101">
        <w:rPr>
          <w:rFonts w:asciiTheme="majorHAnsi" w:hAnsiTheme="majorHAnsi" w:cs="Arial"/>
          <w:color w:val="002060"/>
          <w:sz w:val="28"/>
          <w:szCs w:val="28"/>
        </w:rPr>
        <w:t>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A504D2" w:rsidRPr="00595101" w:rsidRDefault="00987E83" w:rsidP="004B15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595101">
        <w:rPr>
          <w:rFonts w:asciiTheme="majorHAnsi" w:hAnsiTheme="majorHAnsi" w:cs="Arial"/>
          <w:color w:val="002060"/>
          <w:sz w:val="28"/>
          <w:szCs w:val="28"/>
        </w:rPr>
        <w:t>Необходимо знать, какие передачи ребенок смотрит по телевизору, на какие сайты в Интернете заходит, для того чтобы исключить просмотр фильмов с</w:t>
      </w:r>
      <w:r w:rsidR="004B15D6" w:rsidRPr="00595101">
        <w:rPr>
          <w:rFonts w:asciiTheme="majorHAnsi" w:hAnsiTheme="majorHAnsi" w:cs="Arial"/>
          <w:color w:val="002060"/>
          <w:sz w:val="28"/>
          <w:szCs w:val="28"/>
        </w:rPr>
        <w:t xml:space="preserve"> с</w:t>
      </w:r>
      <w:r w:rsidRPr="00595101">
        <w:rPr>
          <w:rFonts w:asciiTheme="majorHAnsi" w:hAnsiTheme="majorHAnsi" w:cs="Arial"/>
          <w:color w:val="002060"/>
          <w:sz w:val="28"/>
          <w:szCs w:val="28"/>
        </w:rPr>
        <w:t>ексуальными сценами и сценами насилия, исключить возможность общения Вашего ребенка с педофилом через Интернет.</w:t>
      </w:r>
    </w:p>
    <w:p w:rsidR="00A504D2" w:rsidRPr="00595101" w:rsidRDefault="00987E83" w:rsidP="004B15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595101">
        <w:rPr>
          <w:rFonts w:asciiTheme="majorHAnsi" w:hAnsiTheme="majorHAnsi" w:cs="Arial"/>
          <w:color w:val="002060"/>
          <w:sz w:val="28"/>
          <w:szCs w:val="28"/>
        </w:rPr>
        <w:t xml:space="preserve">Будьте внимательны к мужчинам, </w:t>
      </w:r>
      <w:r w:rsidRPr="00595101">
        <w:rPr>
          <w:rFonts w:asciiTheme="majorHAnsi" w:hAnsiTheme="majorHAnsi" w:cs="Arial"/>
          <w:color w:val="002060"/>
          <w:sz w:val="28"/>
          <w:szCs w:val="28"/>
          <w:u w:val="single"/>
        </w:rPr>
        <w:t>бесцельно</w:t>
      </w:r>
      <w:r w:rsidRPr="00595101">
        <w:rPr>
          <w:rFonts w:asciiTheme="majorHAnsi" w:hAnsiTheme="majorHAnsi" w:cs="Arial"/>
          <w:color w:val="002060"/>
          <w:sz w:val="28"/>
          <w:szCs w:val="28"/>
        </w:rPr>
        <w:t xml:space="preserve"> прогуливающимся около подъезда, возле детского сада</w:t>
      </w:r>
      <w:r w:rsidR="004B15D6" w:rsidRPr="00595101">
        <w:rPr>
          <w:rFonts w:asciiTheme="majorHAnsi" w:hAnsiTheme="majorHAnsi" w:cs="Arial"/>
          <w:color w:val="002060"/>
          <w:sz w:val="28"/>
          <w:szCs w:val="28"/>
        </w:rPr>
        <w:t xml:space="preserve"> или школы</w:t>
      </w:r>
      <w:r w:rsidRPr="00595101">
        <w:rPr>
          <w:rFonts w:asciiTheme="majorHAnsi" w:hAnsiTheme="majorHAnsi" w:cs="Arial"/>
          <w:color w:val="002060"/>
          <w:sz w:val="28"/>
          <w:szCs w:val="28"/>
        </w:rPr>
        <w:t xml:space="preserve">. Сообщите об этом в полицию. Иногда </w:t>
      </w:r>
      <w:proofErr w:type="gramStart"/>
      <w:r w:rsidRPr="00595101">
        <w:rPr>
          <w:rFonts w:asciiTheme="majorHAnsi" w:hAnsiTheme="majorHAnsi" w:cs="Arial"/>
          <w:color w:val="002060"/>
          <w:sz w:val="28"/>
          <w:szCs w:val="28"/>
        </w:rPr>
        <w:t>достаточно участковому</w:t>
      </w:r>
      <w:proofErr w:type="gramEnd"/>
      <w:r w:rsidRPr="00595101">
        <w:rPr>
          <w:rFonts w:asciiTheme="majorHAnsi" w:hAnsiTheme="majorHAnsi" w:cs="Arial"/>
          <w:color w:val="002060"/>
          <w:sz w:val="28"/>
          <w:szCs w:val="28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</w:t>
      </w:r>
      <w:r w:rsidR="004B15D6" w:rsidRPr="00595101">
        <w:rPr>
          <w:rFonts w:asciiTheme="majorHAnsi" w:hAnsiTheme="majorHAnsi" w:cs="Arial"/>
          <w:color w:val="002060"/>
          <w:sz w:val="28"/>
          <w:szCs w:val="28"/>
        </w:rPr>
        <w:t xml:space="preserve"> </w:t>
      </w:r>
      <w:r w:rsidRPr="00595101">
        <w:rPr>
          <w:rFonts w:asciiTheme="majorHAnsi" w:hAnsiTheme="majorHAnsi" w:cs="Arial"/>
          <w:color w:val="002060"/>
          <w:sz w:val="28"/>
          <w:szCs w:val="28"/>
        </w:rPr>
        <w:t>и наблюда</w:t>
      </w:r>
      <w:r w:rsidR="004B15D6" w:rsidRPr="00595101">
        <w:rPr>
          <w:rFonts w:asciiTheme="majorHAnsi" w:hAnsiTheme="majorHAnsi" w:cs="Arial"/>
          <w:color w:val="002060"/>
          <w:sz w:val="28"/>
          <w:szCs w:val="28"/>
        </w:rPr>
        <w:t xml:space="preserve">ть </w:t>
      </w:r>
      <w:r w:rsidRPr="00595101">
        <w:rPr>
          <w:rFonts w:asciiTheme="majorHAnsi" w:hAnsiTheme="majorHAnsi" w:cs="Arial"/>
          <w:color w:val="002060"/>
          <w:sz w:val="28"/>
          <w:szCs w:val="28"/>
        </w:rPr>
        <w:t xml:space="preserve">за детьми. Если вы заметили подозрительную машину, </w:t>
      </w:r>
      <w:r w:rsidR="00A504D2" w:rsidRPr="00595101">
        <w:rPr>
          <w:rFonts w:asciiTheme="majorHAnsi" w:hAnsiTheme="majorHAnsi" w:cs="Arial"/>
          <w:color w:val="002060"/>
          <w:sz w:val="28"/>
          <w:szCs w:val="28"/>
        </w:rPr>
        <w:t xml:space="preserve">зафиксируйте все данные, запомните </w:t>
      </w:r>
      <w:r w:rsidRPr="00595101">
        <w:rPr>
          <w:rFonts w:asciiTheme="majorHAnsi" w:hAnsiTheme="majorHAnsi" w:cs="Arial"/>
          <w:color w:val="002060"/>
          <w:sz w:val="28"/>
          <w:szCs w:val="28"/>
        </w:rPr>
        <w:t>внешность водителя или пассажира. Сообщите об этом директору образовательной организации.</w:t>
      </w:r>
    </w:p>
    <w:p w:rsidR="00A504D2" w:rsidRPr="00595101" w:rsidRDefault="00987E83" w:rsidP="004B15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595101">
        <w:rPr>
          <w:rFonts w:asciiTheme="majorHAnsi" w:hAnsiTheme="majorHAnsi" w:cs="Arial"/>
          <w:color w:val="002060"/>
          <w:sz w:val="28"/>
          <w:szCs w:val="28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2064D" w:rsidRPr="00595101" w:rsidRDefault="00987E83" w:rsidP="004B15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2060"/>
          <w:sz w:val="28"/>
          <w:szCs w:val="28"/>
        </w:rPr>
      </w:pPr>
      <w:r w:rsidRPr="00595101">
        <w:rPr>
          <w:rFonts w:asciiTheme="majorHAnsi" w:hAnsiTheme="majorHAnsi" w:cs="Arial"/>
          <w:color w:val="002060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4B15D6" w:rsidRPr="00595101" w:rsidRDefault="004B15D6" w:rsidP="004B15D6">
      <w:p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4B15D6" w:rsidRPr="00595101" w:rsidRDefault="004B15D6" w:rsidP="004B15D6">
      <w:p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Необходимо объяснить ребенку и научить его различать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 xml:space="preserve">хорошие, плохие и смущающие прикосновения. </w:t>
      </w:r>
      <w:r w:rsidRPr="00595101">
        <w:rPr>
          <w:rFonts w:asciiTheme="majorHAnsi" w:hAnsiTheme="majorHAnsi"/>
          <w:color w:val="002060"/>
          <w:sz w:val="28"/>
          <w:szCs w:val="28"/>
        </w:rPr>
        <w:t xml:space="preserve">Каким образом? </w:t>
      </w:r>
    </w:p>
    <w:p w:rsidR="004B15D6" w:rsidRPr="00595101" w:rsidRDefault="004B15D6" w:rsidP="004B15D6">
      <w:pPr>
        <w:pStyle w:val="a8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lastRenderedPageBreak/>
        <w:t>Х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орошие прикосновения всегда приятны, как объятия тех, кого ребенок любит, и</w:t>
      </w:r>
      <w:r w:rsidRPr="00595101">
        <w:rPr>
          <w:rFonts w:asciiTheme="majorHAnsi" w:hAnsiTheme="majorHAnsi"/>
          <w:color w:val="002060"/>
          <w:sz w:val="28"/>
          <w:szCs w:val="28"/>
        </w:rPr>
        <w:t xml:space="preserve">ли как дружеские рукопожатия; </w:t>
      </w:r>
    </w:p>
    <w:p w:rsidR="004B15D6" w:rsidRPr="00595101" w:rsidRDefault="00580468" w:rsidP="004B15D6">
      <w:pPr>
        <w:pStyle w:val="a8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плохие прикосновения причиняют вред и оставляют неприятные воспоминания, от которых </w:t>
      </w:r>
      <w:proofErr w:type="gramStart"/>
      <w:r w:rsidRPr="00595101">
        <w:rPr>
          <w:rFonts w:asciiTheme="majorHAnsi" w:hAnsiTheme="majorHAnsi"/>
          <w:color w:val="002060"/>
          <w:sz w:val="28"/>
          <w:szCs w:val="28"/>
        </w:rPr>
        <w:t>хочется избавиться и которые могут</w:t>
      </w:r>
      <w:proofErr w:type="gramEnd"/>
      <w:r w:rsidRPr="00595101">
        <w:rPr>
          <w:rFonts w:asciiTheme="majorHAnsi" w:hAnsiTheme="majorHAnsi"/>
          <w:color w:val="002060"/>
          <w:sz w:val="28"/>
          <w:szCs w:val="28"/>
        </w:rPr>
        <w:t xml:space="preserve"> ранить душу; </w:t>
      </w:r>
    </w:p>
    <w:p w:rsidR="00A504D2" w:rsidRPr="00595101" w:rsidRDefault="00580468" w:rsidP="004B15D6">
      <w:pPr>
        <w:pStyle w:val="a8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смущающие прикосновения приводят в смущение, нарушают покой, вызывают непривычное волнение. Если какие-то прикосновения причиняют боль или смущают его, ребенок должен: — громко сказать «нет», глядя прямо в глаза тому, кто это делает; — убежать; — рассказать обо всем взрослому, которому доверяет. </w:t>
      </w:r>
    </w:p>
    <w:p w:rsidR="00580468" w:rsidRPr="00595101" w:rsidRDefault="00580468" w:rsidP="004B15D6">
      <w:p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A504D2" w:rsidRPr="00595101" w:rsidRDefault="00A504D2" w:rsidP="004B15D6">
      <w:pPr>
        <w:pStyle w:val="a8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Будьте терпеливы при разговоре с детьми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и научит</w:t>
      </w:r>
      <w:r w:rsidRPr="00595101">
        <w:rPr>
          <w:rFonts w:asciiTheme="majorHAnsi" w:hAnsiTheme="majorHAnsi"/>
          <w:color w:val="002060"/>
          <w:sz w:val="28"/>
          <w:szCs w:val="28"/>
        </w:rPr>
        <w:t xml:space="preserve">есь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внимательно слушать</w:t>
      </w:r>
      <w:r w:rsidRPr="00595101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 xml:space="preserve">когда они рассказывают о событиях своей жизни или о друзьях; </w:t>
      </w:r>
    </w:p>
    <w:p w:rsidR="00A504D2" w:rsidRPr="00595101" w:rsidRDefault="00A504D2" w:rsidP="004B15D6">
      <w:pPr>
        <w:pStyle w:val="a8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Задавайте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ребенку вопросы о его переживаниях, страхах</w:t>
      </w:r>
      <w:r w:rsidRPr="00595101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 xml:space="preserve">огорчениях; </w:t>
      </w:r>
    </w:p>
    <w:p w:rsidR="00595101" w:rsidRPr="00595101" w:rsidRDefault="00A504D2" w:rsidP="004B15D6">
      <w:pPr>
        <w:pStyle w:val="a8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>П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оощря</w:t>
      </w:r>
      <w:r w:rsidRPr="00595101">
        <w:rPr>
          <w:rFonts w:asciiTheme="majorHAnsi" w:hAnsiTheme="majorHAnsi"/>
          <w:color w:val="002060"/>
          <w:sz w:val="28"/>
          <w:szCs w:val="28"/>
        </w:rPr>
        <w:t xml:space="preserve">йте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 xml:space="preserve">ребенка делиться сокровенными переживаниями — это наиболее важные условия, которые помогают избежать беды. Секретность, окружающая взаимоотношения малыша или подростка с другими людьми, должна насторожить. </w:t>
      </w:r>
    </w:p>
    <w:p w:rsidR="00595101" w:rsidRPr="00595101" w:rsidRDefault="00595101" w:rsidP="004B15D6">
      <w:pPr>
        <w:pStyle w:val="a8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Научите ребенка ни в коем случае не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откры</w:t>
      </w:r>
      <w:r w:rsidRPr="00595101">
        <w:rPr>
          <w:rFonts w:asciiTheme="majorHAnsi" w:hAnsiTheme="majorHAnsi"/>
          <w:color w:val="002060"/>
          <w:sz w:val="28"/>
          <w:szCs w:val="28"/>
        </w:rPr>
        <w:t xml:space="preserve">вать дверь посторонним, кто бы то ни был. </w:t>
      </w:r>
    </w:p>
    <w:p w:rsidR="00595101" w:rsidRPr="00595101" w:rsidRDefault="00595101" w:rsidP="004B15D6">
      <w:pPr>
        <w:pStyle w:val="a8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>Б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езопасным ответом ребенка по телефону, когда он дома один, может быть фраза, что мама и папа заняты, вместо того, чтобы говорить звонящему, что родителей нет дома;</w:t>
      </w:r>
    </w:p>
    <w:p w:rsidR="00595101" w:rsidRPr="00595101" w:rsidRDefault="00595101" w:rsidP="004B15D6">
      <w:pPr>
        <w:pStyle w:val="a8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Ребенок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 xml:space="preserve">должен знать, кому из друзей или соседей он может позвонить в отсутствие родителей и взрослых, если он испугается или окажется в критической ситуации; </w:t>
      </w:r>
    </w:p>
    <w:p w:rsidR="00580468" w:rsidRPr="00595101" w:rsidRDefault="00595101" w:rsidP="004B15D6">
      <w:pPr>
        <w:pStyle w:val="a8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r w:rsidRPr="00595101">
        <w:rPr>
          <w:rFonts w:asciiTheme="majorHAnsi" w:hAnsiTheme="majorHAnsi"/>
          <w:color w:val="002060"/>
          <w:sz w:val="28"/>
          <w:szCs w:val="28"/>
        </w:rPr>
        <w:t xml:space="preserve">Выберите </w:t>
      </w:r>
      <w:r w:rsidR="00580468" w:rsidRPr="00595101">
        <w:rPr>
          <w:rFonts w:asciiTheme="majorHAnsi" w:hAnsiTheme="majorHAnsi"/>
          <w:color w:val="002060"/>
          <w:sz w:val="28"/>
          <w:szCs w:val="28"/>
        </w:rPr>
        <w:t>легко запоминающееся слово, которое несовершеннолетний будет использовать в качестве сигнала, что он оказался в опасности и нуждается в помо</w:t>
      </w:r>
      <w:r w:rsidRPr="00595101">
        <w:rPr>
          <w:rFonts w:asciiTheme="majorHAnsi" w:hAnsiTheme="majorHAnsi"/>
          <w:color w:val="002060"/>
          <w:sz w:val="28"/>
          <w:szCs w:val="28"/>
        </w:rPr>
        <w:t>щи.</w:t>
      </w:r>
    </w:p>
    <w:p w:rsidR="00CD7E07" w:rsidRDefault="00CD7E07" w:rsidP="00595101">
      <w:pPr>
        <w:pStyle w:val="a8"/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595101" w:rsidRPr="00595101" w:rsidRDefault="00595101" w:rsidP="00595101">
      <w:pPr>
        <w:spacing w:after="0"/>
        <w:jc w:val="both"/>
        <w:rPr>
          <w:rFonts w:asciiTheme="majorHAnsi" w:hAnsiTheme="majorHAnsi"/>
          <w:color w:val="002060"/>
          <w:sz w:val="28"/>
          <w:szCs w:val="28"/>
        </w:rPr>
      </w:pPr>
      <w:bookmarkStart w:id="0" w:name="_GoBack"/>
      <w:bookmarkEnd w:id="0"/>
    </w:p>
    <w:sectPr w:rsidR="00595101" w:rsidRPr="00595101" w:rsidSect="00702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8D0"/>
    <w:multiLevelType w:val="hybridMultilevel"/>
    <w:tmpl w:val="8EC0F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76EA"/>
    <w:multiLevelType w:val="hybridMultilevel"/>
    <w:tmpl w:val="9C90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F6762"/>
    <w:multiLevelType w:val="hybridMultilevel"/>
    <w:tmpl w:val="AD2AA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3"/>
    <w:rsid w:val="004B15D6"/>
    <w:rsid w:val="005168B9"/>
    <w:rsid w:val="00580468"/>
    <w:rsid w:val="00595101"/>
    <w:rsid w:val="005D04C8"/>
    <w:rsid w:val="00702D8C"/>
    <w:rsid w:val="00852CB4"/>
    <w:rsid w:val="00947A66"/>
    <w:rsid w:val="0096468C"/>
    <w:rsid w:val="00987E83"/>
    <w:rsid w:val="00A504D2"/>
    <w:rsid w:val="00C2064D"/>
    <w:rsid w:val="00CD7E07"/>
    <w:rsid w:val="00D161C0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cyan-blue-color">
    <w:name w:val="has-vivid-cyan-blue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E83"/>
    <w:rPr>
      <w:b/>
      <w:bCs/>
    </w:rPr>
  </w:style>
  <w:style w:type="paragraph" w:customStyle="1" w:styleId="has-vivid-green-cyan-color">
    <w:name w:val="has-vivid-green-cyan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uminous-vivid-orange-color">
    <w:name w:val="has-luminous-vivid-orange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pale-cyan-blue-background-color">
    <w:name w:val="has-pale-cyan-blue-background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7E83"/>
    <w:rPr>
      <w:i/>
      <w:iCs/>
    </w:rPr>
  </w:style>
  <w:style w:type="paragraph" w:customStyle="1" w:styleId="has-pale-pink-background-color">
    <w:name w:val="has-pale-pink-background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cyan-blue-color">
    <w:name w:val="has-vivid-cyan-blue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E83"/>
    <w:rPr>
      <w:b/>
      <w:bCs/>
    </w:rPr>
  </w:style>
  <w:style w:type="paragraph" w:customStyle="1" w:styleId="has-vivid-green-cyan-color">
    <w:name w:val="has-vivid-green-cyan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uminous-vivid-orange-color">
    <w:name w:val="has-luminous-vivid-orange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pale-cyan-blue-background-color">
    <w:name w:val="has-pale-cyan-blue-background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7E83"/>
    <w:rPr>
      <w:i/>
      <w:iCs/>
    </w:rPr>
  </w:style>
  <w:style w:type="paragraph" w:customStyle="1" w:styleId="has-pale-pink-background-color">
    <w:name w:val="has-pale-pink-background-color"/>
    <w:basedOn w:val="a"/>
    <w:rsid w:val="009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2024-03-15T07:25:00Z</dcterms:created>
  <dcterms:modified xsi:type="dcterms:W3CDTF">2024-03-15T10:33:00Z</dcterms:modified>
</cp:coreProperties>
</file>